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DB4" w:rsidRDefault="00753DB4" w:rsidP="00753DB4">
      <w:pPr>
        <w:pStyle w:val="Default"/>
        <w:shd w:val="clear" w:color="auto" w:fill="FFFFFF" w:themeFill="background1"/>
        <w:jc w:val="both"/>
        <w:rPr>
          <w:color w:val="auto"/>
          <w:sz w:val="22"/>
          <w:szCs w:val="22"/>
        </w:rPr>
      </w:pPr>
      <w:r>
        <w:rPr>
          <w:noProof/>
          <w:lang w:eastAsia="tr-TR"/>
        </w:rPr>
        <w:drawing>
          <wp:inline distT="0" distB="0" distL="0" distR="0" wp14:anchorId="6481D056" wp14:editId="63226941">
            <wp:extent cx="472440" cy="581660"/>
            <wp:effectExtent l="0" t="0" r="0" b="0"/>
            <wp:docPr id="1" name="Resim 3" descr="http://www.bilecik.edu.tr/Tema/image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3" descr="http://www.bilecik.edu.tr/Tema/images/bLogo.jpg"/>
                    <pic:cNvPicPr>
                      <a:picLocks noChangeAspect="1" noChangeArrowheads="1"/>
                    </pic:cNvPicPr>
                  </pic:nvPicPr>
                  <pic:blipFill>
                    <a:blip r:embed="rId5"/>
                    <a:stretch>
                      <a:fillRect/>
                    </a:stretch>
                  </pic:blipFill>
                  <pic:spPr bwMode="auto">
                    <a:xfrm>
                      <a:off x="0" y="0"/>
                      <a:ext cx="472440" cy="581660"/>
                    </a:xfrm>
                    <a:prstGeom prst="rect">
                      <a:avLst/>
                    </a:prstGeom>
                  </pic:spPr>
                </pic:pic>
              </a:graphicData>
            </a:graphic>
          </wp:inline>
        </w:drawing>
      </w:r>
    </w:p>
    <w:p w:rsidR="00753DB4" w:rsidRDefault="00753DB4" w:rsidP="00753DB4">
      <w:pPr>
        <w:pStyle w:val="Standard"/>
        <w:jc w:val="center"/>
        <w:rPr>
          <w:rFonts w:ascii="Times New Roman" w:hAnsi="Times New Roman" w:cs="Times New Roman"/>
          <w:b/>
        </w:rPr>
      </w:pPr>
      <w:r>
        <w:rPr>
          <w:rFonts w:ascii="Times New Roman" w:hAnsi="Times New Roman" w:cs="Times New Roman"/>
          <w:b/>
        </w:rPr>
        <w:t xml:space="preserve">BİLECİK ŞEYH EDEBALİ ÜNİVERSİTESİ </w:t>
      </w:r>
    </w:p>
    <w:p w:rsidR="00753DB4" w:rsidRDefault="00753DB4" w:rsidP="00753DB4">
      <w:pPr>
        <w:pStyle w:val="Default"/>
        <w:shd w:val="clear" w:color="auto" w:fill="FFFFFF" w:themeFill="background1"/>
        <w:jc w:val="center"/>
        <w:rPr>
          <w:b/>
          <w:color w:val="auto"/>
        </w:rPr>
      </w:pPr>
      <w:r>
        <w:rPr>
          <w:b/>
          <w:highlight w:val="white"/>
        </w:rPr>
        <w:t>YERLEŞKE ZİYARETÇİLERİ İÇİN AYDINLATMA METNİ</w:t>
      </w:r>
    </w:p>
    <w:p w:rsidR="00753DB4" w:rsidRDefault="00753DB4" w:rsidP="00753DB4">
      <w:pPr>
        <w:rPr>
          <w:rFonts w:ascii="Times New Roman" w:hAnsi="Times New Roman" w:cs="Times New Roman"/>
          <w:sz w:val="24"/>
          <w:szCs w:val="24"/>
        </w:rPr>
      </w:pPr>
    </w:p>
    <w:p w:rsidR="00753DB4" w:rsidRDefault="00753DB4" w:rsidP="00753DB4">
      <w:pPr>
        <w:spacing w:line="276" w:lineRule="auto"/>
        <w:jc w:val="both"/>
        <w:rPr>
          <w:rFonts w:ascii="Times New Roman" w:hAnsi="Times New Roman" w:cs="Times New Roman"/>
          <w:sz w:val="24"/>
          <w:szCs w:val="24"/>
        </w:rPr>
      </w:pPr>
      <w:r>
        <w:rPr>
          <w:rFonts w:ascii="Times New Roman" w:hAnsi="Times New Roman" w:cs="Times New Roman"/>
          <w:sz w:val="24"/>
          <w:szCs w:val="24"/>
        </w:rPr>
        <w:t>Bu aydınlatma metni, 6698 sayılı Kişisel Verilerin Korunması Kanunu’nun (KVK Kanunu) 10. maddesi ile Aydınlatma Yükümlülüğünün Yerine Getirilmesinde Uyulacak Usul ve Esaslar Hakkında Tebliğ uyarınca, Üniversite yerleşkemizi ziyaret eden ilgili kişiler için hazırlanmıştır.</w:t>
      </w:r>
    </w:p>
    <w:p w:rsidR="00753DB4" w:rsidRDefault="00753DB4" w:rsidP="00753DB4">
      <w:pPr>
        <w:spacing w:line="276" w:lineRule="auto"/>
        <w:jc w:val="both"/>
        <w:rPr>
          <w:rFonts w:ascii="Times New Roman" w:hAnsi="Times New Roman" w:cs="Times New Roman"/>
          <w:b/>
          <w:sz w:val="24"/>
          <w:szCs w:val="24"/>
        </w:rPr>
      </w:pPr>
      <w:r>
        <w:rPr>
          <w:rFonts w:ascii="Times New Roman" w:hAnsi="Times New Roman" w:cs="Times New Roman"/>
          <w:b/>
          <w:bCs/>
          <w:sz w:val="24"/>
          <w:szCs w:val="24"/>
        </w:rPr>
        <w:t>1. Veri Sorumlusu:</w:t>
      </w:r>
    </w:p>
    <w:p w:rsidR="00753DB4" w:rsidRDefault="00753DB4" w:rsidP="00753DB4">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Kişisel verileriniz, 6698 sayılı Kişisel Verilerin Korunması Kanunu (KVK Kanunu) uyarınca, </w:t>
      </w:r>
      <w:r>
        <w:rPr>
          <w:rFonts w:ascii="Times New Roman" w:hAnsi="Times New Roman" w:cs="Times New Roman"/>
          <w:sz w:val="24"/>
          <w:szCs w:val="24"/>
          <w:lang w:eastAsia="tr-TR"/>
        </w:rPr>
        <w:t xml:space="preserve">Bilecik Şeyh Edebali Üniversitesi </w:t>
      </w:r>
      <w:r>
        <w:rPr>
          <w:rFonts w:ascii="Times New Roman" w:eastAsia="Times New Roman" w:hAnsi="Times New Roman" w:cs="Times New Roman"/>
          <w:sz w:val="24"/>
          <w:szCs w:val="24"/>
          <w:lang w:eastAsia="tr-TR"/>
        </w:rPr>
        <w:t xml:space="preserve">(Üniversite) tarafından, KVK </w:t>
      </w:r>
      <w:r>
        <w:rPr>
          <w:rFonts w:ascii="Times New Roman" w:hAnsi="Times New Roman" w:cs="Times New Roman"/>
          <w:sz w:val="24"/>
          <w:szCs w:val="24"/>
        </w:rPr>
        <w:t xml:space="preserve">Kanunu’nun 3. maddesinde tanımlanan “Veri Sorumlusu” sıfatıyla işlenmektedir.  </w:t>
      </w:r>
    </w:p>
    <w:p w:rsidR="00753DB4" w:rsidRDefault="00753DB4" w:rsidP="00753DB4">
      <w:pPr>
        <w:spacing w:line="276" w:lineRule="auto"/>
        <w:jc w:val="both"/>
        <w:rPr>
          <w:rFonts w:ascii="Times New Roman" w:hAnsi="Times New Roman" w:cs="Times New Roman"/>
          <w:b/>
          <w:sz w:val="24"/>
          <w:szCs w:val="24"/>
        </w:rPr>
      </w:pPr>
      <w:r>
        <w:rPr>
          <w:rFonts w:ascii="Times New Roman" w:hAnsi="Times New Roman" w:cs="Times New Roman"/>
          <w:b/>
          <w:bCs/>
          <w:sz w:val="24"/>
          <w:szCs w:val="24"/>
        </w:rPr>
        <w:t>2. Kişisel Verilerin Hangi Amaçla İşleneceği:</w:t>
      </w:r>
    </w:p>
    <w:p w:rsidR="00753DB4" w:rsidRDefault="00753DB4" w:rsidP="00753DB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Ziyaretçi statünüz kapsamında; Üniversitemiz yerleşkelerinde ve bağlı birimlerinde ve eklentilerindeki giriş çıkışların takibi, fiziksel </w:t>
      </w:r>
      <w:proofErr w:type="gramStart"/>
      <w:r>
        <w:rPr>
          <w:rFonts w:ascii="Times New Roman" w:hAnsi="Times New Roman" w:cs="Times New Roman"/>
          <w:sz w:val="24"/>
          <w:szCs w:val="24"/>
        </w:rPr>
        <w:t>mekan</w:t>
      </w:r>
      <w:proofErr w:type="gramEnd"/>
      <w:r>
        <w:rPr>
          <w:rFonts w:ascii="Times New Roman" w:hAnsi="Times New Roman" w:cs="Times New Roman"/>
          <w:sz w:val="24"/>
          <w:szCs w:val="24"/>
        </w:rPr>
        <w:t xml:space="preserve"> ve taşınır mal güvenliğinin, kişisel veri güvenliğinin sağlanması; ziyaretçileri</w:t>
      </w:r>
      <w:r>
        <w:rPr>
          <w:rFonts w:ascii="Times New Roman" w:eastAsia="Times New Roman" w:hAnsi="Times New Roman" w:cs="Times New Roman"/>
          <w:sz w:val="24"/>
          <w:szCs w:val="24"/>
          <w:lang w:eastAsia="tr-TR"/>
        </w:rPr>
        <w:t xml:space="preserve">mizin kullanımına sunduğumuz </w:t>
      </w:r>
      <w:proofErr w:type="spellStart"/>
      <w:r>
        <w:rPr>
          <w:rFonts w:ascii="Times New Roman" w:eastAsia="Times New Roman" w:hAnsi="Times New Roman" w:cs="Times New Roman"/>
          <w:sz w:val="24"/>
          <w:szCs w:val="24"/>
          <w:lang w:eastAsia="tr-TR"/>
        </w:rPr>
        <w:t>Wi</w:t>
      </w:r>
      <w:proofErr w:type="spellEnd"/>
      <w:r>
        <w:rPr>
          <w:rFonts w:ascii="Times New Roman" w:eastAsia="Times New Roman" w:hAnsi="Times New Roman" w:cs="Times New Roman"/>
          <w:sz w:val="24"/>
          <w:szCs w:val="24"/>
          <w:lang w:eastAsia="tr-TR"/>
        </w:rPr>
        <w:t xml:space="preserve">-fi altyapısının kullanılması durumunda ilgili mevzuat uyarınca </w:t>
      </w:r>
      <w:proofErr w:type="spellStart"/>
      <w:r>
        <w:rPr>
          <w:rFonts w:ascii="Times New Roman" w:eastAsia="Times New Roman" w:hAnsi="Times New Roman" w:cs="Times New Roman"/>
          <w:sz w:val="24"/>
          <w:szCs w:val="24"/>
          <w:lang w:eastAsia="tr-TR"/>
        </w:rPr>
        <w:t>log</w:t>
      </w:r>
      <w:proofErr w:type="spellEnd"/>
      <w:r>
        <w:rPr>
          <w:rFonts w:ascii="Times New Roman" w:eastAsia="Times New Roman" w:hAnsi="Times New Roman" w:cs="Times New Roman"/>
          <w:sz w:val="24"/>
          <w:szCs w:val="24"/>
          <w:lang w:eastAsia="tr-TR"/>
        </w:rPr>
        <w:t xml:space="preserve"> kayıtlarının tutulması, </w:t>
      </w:r>
      <w:r>
        <w:rPr>
          <w:rFonts w:ascii="Times New Roman" w:hAnsi="Times New Roman" w:cs="Times New Roman"/>
          <w:sz w:val="24"/>
          <w:szCs w:val="24"/>
        </w:rPr>
        <w:t xml:space="preserve">internet erişim imkânından faydalanırken paylaşmış olduğunuz kişisel verileriniz ile erişim kayıtlarının yönetiminin sağlanması, </w:t>
      </w:r>
      <w:r>
        <w:rPr>
          <w:rFonts w:ascii="Times New Roman" w:eastAsia="Times New Roman" w:hAnsi="Times New Roman" w:cs="Times New Roman"/>
          <w:sz w:val="24"/>
          <w:szCs w:val="24"/>
          <w:lang w:eastAsia="tr-TR"/>
        </w:rPr>
        <w:t xml:space="preserve">network güvenliğinin sağlanması; güvenlik ve internet kullanımı ile ilgili </w:t>
      </w:r>
      <w:r>
        <w:rPr>
          <w:rFonts w:ascii="Times New Roman" w:hAnsi="Times New Roman" w:cs="Times New Roman"/>
          <w:sz w:val="24"/>
          <w:szCs w:val="24"/>
        </w:rPr>
        <w:t xml:space="preserve">mevzuattan kaynaklanan yükümlülüklerin yerine getirilmesi, </w:t>
      </w:r>
      <w:r>
        <w:rPr>
          <w:rFonts w:ascii="Times New Roman" w:hAnsi="Times New Roman" w:cs="Times New Roman"/>
          <w:color w:val="000000" w:themeColor="text1"/>
          <w:sz w:val="24"/>
          <w:szCs w:val="24"/>
        </w:rPr>
        <w:t xml:space="preserve">üniversite </w:t>
      </w:r>
      <w:r>
        <w:rPr>
          <w:rFonts w:ascii="Times New Roman" w:eastAsia="Times New Roman" w:hAnsi="Times New Roman" w:cs="Times New Roman"/>
          <w:color w:val="000000" w:themeColor="text1"/>
          <w:sz w:val="24"/>
          <w:szCs w:val="24"/>
          <w:lang w:eastAsia="tr-TR"/>
        </w:rPr>
        <w:t>güvenlik</w:t>
      </w:r>
      <w:r>
        <w:rPr>
          <w:rFonts w:ascii="Times New Roman" w:eastAsia="Times New Roman" w:hAnsi="Times New Roman" w:cs="Times New Roman"/>
          <w:sz w:val="24"/>
          <w:szCs w:val="24"/>
          <w:lang w:eastAsia="tr-TR"/>
        </w:rPr>
        <w:t xml:space="preserve"> politikalarına uyumun sağlanması; ziyaretinize ilişkin talep ve şikâyetlerin değerlendirilmesi, doğabilecek </w:t>
      </w:r>
      <w:r>
        <w:rPr>
          <w:rFonts w:ascii="Times New Roman" w:hAnsi="Times New Roman" w:cs="Times New Roman"/>
          <w:sz w:val="24"/>
          <w:szCs w:val="24"/>
        </w:rPr>
        <w:t xml:space="preserve">hukuki uyuşmazlıklarda delil olarak ispat yükümlülüğünün yerine getirilebilmesi, salgın hastalık nedeniyle sağlık verileri bakımından kamu sağlığının korunması amaçlarıyla kişisel verileriniz, KVK Kanunu’nun </w:t>
      </w:r>
      <w:r>
        <w:rPr>
          <w:rFonts w:ascii="Times New Roman" w:hAnsi="Times New Roman" w:cs="Times New Roman"/>
          <w:sz w:val="24"/>
          <w:szCs w:val="24"/>
          <w:shd w:val="clear" w:color="auto" w:fill="FFFFFF"/>
        </w:rPr>
        <w:t xml:space="preserve">4.maddesinde belirtilen; </w:t>
      </w:r>
      <w:r>
        <w:rPr>
          <w:rFonts w:ascii="Times New Roman" w:hAnsi="Times New Roman" w:cs="Times New Roman"/>
          <w:sz w:val="24"/>
          <w:szCs w:val="24"/>
        </w:rPr>
        <w:t xml:space="preserve">“a) Hukuka ve dürüstlük kurallarına uygun olma, b) Doğru ve gerektiğinde güncel olma, c) Belirli, açık ve meşru amaçlar için işlenme, ç) İşlendikleri amaçla bağlantılı, sınırlı ve ölçülü olma, d) İlgili mevzuatta öngörülen veya işlendikleri amaç için gerekli olan süre kadar muhafaza edilme” genel ilkelerine, </w:t>
      </w:r>
      <w:r>
        <w:rPr>
          <w:rStyle w:val="Gl"/>
          <w:b w:val="0"/>
          <w:bCs w:val="0"/>
          <w:sz w:val="24"/>
          <w:szCs w:val="24"/>
        </w:rPr>
        <w:t xml:space="preserve">KVK Kanununun </w:t>
      </w:r>
      <w:r>
        <w:rPr>
          <w:rFonts w:ascii="Times New Roman" w:hAnsi="Times New Roman" w:cs="Times New Roman"/>
          <w:sz w:val="24"/>
          <w:szCs w:val="24"/>
          <w:shd w:val="clear" w:color="auto" w:fill="FFFFFF"/>
        </w:rPr>
        <w:t xml:space="preserve">5. ve </w:t>
      </w:r>
      <w:r>
        <w:rPr>
          <w:rFonts w:ascii="Times New Roman" w:hAnsi="Times New Roman" w:cs="Times New Roman"/>
          <w:sz w:val="24"/>
          <w:szCs w:val="24"/>
        </w:rPr>
        <w:t xml:space="preserve">6.maddelerinde belirtilen amaçlar doğrultusunda </w:t>
      </w:r>
      <w:r>
        <w:rPr>
          <w:rFonts w:ascii="Times New Roman" w:hAnsi="Times New Roman" w:cs="Times New Roman"/>
          <w:color w:val="000000" w:themeColor="text1"/>
          <w:sz w:val="24"/>
          <w:szCs w:val="24"/>
        </w:rPr>
        <w:t>ve ilgili</w:t>
      </w:r>
      <w:r>
        <w:rPr>
          <w:rFonts w:ascii="Times New Roman" w:hAnsi="Times New Roman" w:cs="Times New Roman"/>
          <w:sz w:val="24"/>
          <w:szCs w:val="24"/>
        </w:rPr>
        <w:t xml:space="preserve"> mevzuata uygun olarak işlenmektedir. </w:t>
      </w:r>
    </w:p>
    <w:p w:rsidR="00753DB4" w:rsidRDefault="00753DB4" w:rsidP="00753DB4">
      <w:pPr>
        <w:spacing w:line="276" w:lineRule="auto"/>
        <w:jc w:val="both"/>
        <w:rPr>
          <w:rFonts w:ascii="Times New Roman" w:hAnsi="Times New Roman" w:cs="Times New Roman"/>
          <w:b/>
          <w:sz w:val="24"/>
          <w:szCs w:val="24"/>
        </w:rPr>
      </w:pPr>
      <w:r>
        <w:rPr>
          <w:rFonts w:ascii="Times New Roman" w:hAnsi="Times New Roman" w:cs="Times New Roman"/>
          <w:b/>
          <w:bCs/>
          <w:sz w:val="24"/>
          <w:szCs w:val="24"/>
        </w:rPr>
        <w:t>3. İşlenen Kişisel Veriler:</w:t>
      </w:r>
    </w:p>
    <w:p w:rsidR="00753DB4" w:rsidRDefault="00753DB4" w:rsidP="00753DB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Ziyaretçi tarafından paylaşılan adı, soyadı, TC kimlik numarası, araç plaka bilgisi gibi bilgileri, telefon, </w:t>
      </w:r>
      <w:r>
        <w:rPr>
          <w:rFonts w:ascii="Times New Roman" w:hAnsi="Times New Roman" w:cs="Times New Roman"/>
          <w:color w:val="000000" w:themeColor="text1"/>
          <w:sz w:val="24"/>
          <w:szCs w:val="24"/>
        </w:rPr>
        <w:t>elektronik posta (e-posta) iletişim bilgisi,</w:t>
      </w:r>
      <w:r>
        <w:rPr>
          <w:rFonts w:ascii="Times New Roman" w:hAnsi="Times New Roman" w:cs="Times New Roman"/>
          <w:sz w:val="24"/>
          <w:szCs w:val="24"/>
        </w:rPr>
        <w:t xml:space="preserve"> görüntülü kamera kayıt bilgisi, fiziksel </w:t>
      </w:r>
      <w:proofErr w:type="gramStart"/>
      <w:r>
        <w:rPr>
          <w:rFonts w:ascii="Times New Roman" w:hAnsi="Times New Roman" w:cs="Times New Roman"/>
          <w:sz w:val="24"/>
          <w:szCs w:val="24"/>
        </w:rPr>
        <w:t>mekan</w:t>
      </w:r>
      <w:proofErr w:type="gramEnd"/>
      <w:r>
        <w:rPr>
          <w:rFonts w:ascii="Times New Roman" w:hAnsi="Times New Roman" w:cs="Times New Roman"/>
          <w:sz w:val="24"/>
          <w:szCs w:val="24"/>
        </w:rPr>
        <w:t xml:space="preserve"> güvenliği bilgisi, web sitesi giriş çıkış kayıt bilgisi, </w:t>
      </w:r>
      <w:r>
        <w:rPr>
          <w:rFonts w:ascii="Times New Roman" w:eastAsia="Times New Roman" w:hAnsi="Times New Roman" w:cs="Times New Roman"/>
          <w:sz w:val="24"/>
          <w:szCs w:val="24"/>
          <w:lang w:eastAsia="tr-TR"/>
        </w:rPr>
        <w:t xml:space="preserve">sistem ve uygulama kullanıcı hesap bilgileri, son </w:t>
      </w:r>
      <w:proofErr w:type="spellStart"/>
      <w:r>
        <w:rPr>
          <w:rFonts w:ascii="Times New Roman" w:eastAsia="Times New Roman" w:hAnsi="Times New Roman" w:cs="Times New Roman"/>
          <w:sz w:val="24"/>
          <w:szCs w:val="24"/>
          <w:lang w:eastAsia="tr-TR"/>
        </w:rPr>
        <w:t>login</w:t>
      </w:r>
      <w:proofErr w:type="spellEnd"/>
      <w:r>
        <w:rPr>
          <w:rFonts w:ascii="Times New Roman" w:eastAsia="Times New Roman" w:hAnsi="Times New Roman" w:cs="Times New Roman"/>
          <w:sz w:val="24"/>
          <w:szCs w:val="24"/>
          <w:lang w:eastAsia="tr-TR"/>
        </w:rPr>
        <w:t xml:space="preserve"> tarihleri, IP bilgileri, </w:t>
      </w:r>
      <w:r>
        <w:rPr>
          <w:rFonts w:ascii="Times New Roman" w:hAnsi="Times New Roman" w:cs="Times New Roman"/>
          <w:sz w:val="24"/>
          <w:szCs w:val="24"/>
        </w:rPr>
        <w:t xml:space="preserve">işlem güvenliği bilgisi, salgın hastalık kapsamında alınan sağlık bilgileri, ziyaretçi kaydını yapan personel bilgisi, ziyaret giriş-çıkış kayıt bilgileri, Üniversitemiz ile ziyaretiniz kapsamında paylaştığınız kişisel verileriniz. </w:t>
      </w:r>
    </w:p>
    <w:p w:rsidR="00753DB4" w:rsidRDefault="00753DB4" w:rsidP="00753DB4">
      <w:pPr>
        <w:spacing w:line="276" w:lineRule="auto"/>
        <w:jc w:val="both"/>
        <w:rPr>
          <w:rFonts w:ascii="Times New Roman" w:hAnsi="Times New Roman" w:cs="Times New Roman"/>
          <w:b/>
          <w:sz w:val="24"/>
          <w:szCs w:val="24"/>
        </w:rPr>
      </w:pPr>
      <w:r>
        <w:rPr>
          <w:rFonts w:ascii="Times New Roman" w:hAnsi="Times New Roman" w:cs="Times New Roman"/>
          <w:b/>
          <w:bCs/>
          <w:sz w:val="24"/>
          <w:szCs w:val="24"/>
        </w:rPr>
        <w:t>4. İşlenen Kişisel Verilerin Kimlere ve Hangi Amaçla Aktarılabileceği:</w:t>
      </w:r>
    </w:p>
    <w:p w:rsidR="00753DB4" w:rsidRDefault="00753DB4" w:rsidP="00753DB4">
      <w:pPr>
        <w:spacing w:line="276" w:lineRule="auto"/>
        <w:jc w:val="both"/>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themeColor="text1"/>
          <w:sz w:val="24"/>
          <w:szCs w:val="24"/>
          <w:lang w:eastAsia="tr-TR"/>
        </w:rPr>
        <w:t xml:space="preserve">Bu aydınlatma metni kapsamındaki kişisel verileriniz; “Kişisel Verilerin Hangi Amaçla İşleneceği” başlığı altında 2. maddede belirtilen amaçlarla sınırlı olmak üzere; Üniversitemiz ilgili birim çalışanlarına, yetkili birimlerimize, hukuki uyuşmazlıklarda gerektiğinde bilgi işlem desteği sağlayan hizmet sağlayıcılarına,  avukatlarımıza, yargı organlarına ve ilgili kolluk kuvvetlerine, </w:t>
      </w:r>
      <w:r>
        <w:rPr>
          <w:rFonts w:ascii="Times New Roman" w:eastAsia="Times New Roman" w:hAnsi="Times New Roman" w:cs="Times New Roman"/>
          <w:sz w:val="24"/>
          <w:szCs w:val="24"/>
          <w:lang w:eastAsia="tr-TR"/>
        </w:rPr>
        <w:lastRenderedPageBreak/>
        <w:t xml:space="preserve">yetkili kamu kurum ve </w:t>
      </w:r>
      <w:r>
        <w:rPr>
          <w:rFonts w:ascii="Times New Roman" w:eastAsia="Times New Roman" w:hAnsi="Times New Roman" w:cs="Times New Roman"/>
          <w:color w:val="000000"/>
          <w:sz w:val="24"/>
          <w:szCs w:val="24"/>
          <w:highlight w:val="white"/>
          <w:lang w:eastAsia="tr-TR"/>
        </w:rPr>
        <w:t>kuruluşlara</w:t>
      </w:r>
      <w:r>
        <w:rPr>
          <w:rFonts w:ascii="Times New Roman" w:eastAsia="Times New Roman" w:hAnsi="Times New Roman" w:cs="Times New Roman"/>
          <w:color w:val="000000" w:themeColor="text1"/>
          <w:sz w:val="24"/>
          <w:szCs w:val="24"/>
          <w:lang w:eastAsia="tr-TR"/>
        </w:rPr>
        <w:t>, IT hizmet yönetimi amacıyla bulut bilişim hizmet sağlayıcılarına KVK Kanunu’nun 8. maddesinde belirtil</w:t>
      </w:r>
      <w:r>
        <w:rPr>
          <w:rFonts w:ascii="Times New Roman" w:eastAsia="Times New Roman" w:hAnsi="Times New Roman" w:cs="Times New Roman"/>
          <w:color w:val="000000"/>
          <w:sz w:val="24"/>
          <w:szCs w:val="24"/>
          <w:lang w:eastAsia="tr-TR"/>
        </w:rPr>
        <w:t xml:space="preserve">en şartlar </w:t>
      </w:r>
      <w:r>
        <w:rPr>
          <w:rFonts w:ascii="Times New Roman" w:hAnsi="Times New Roman" w:cs="Times New Roman"/>
          <w:color w:val="000000"/>
          <w:sz w:val="24"/>
          <w:szCs w:val="24"/>
        </w:rPr>
        <w:t>çerçevesinde</w:t>
      </w:r>
      <w:r>
        <w:rPr>
          <w:rFonts w:ascii="Times New Roman" w:eastAsia="Times New Roman" w:hAnsi="Times New Roman" w:cs="Times New Roman"/>
          <w:color w:val="000000"/>
          <w:sz w:val="24"/>
          <w:szCs w:val="24"/>
          <w:lang w:eastAsia="tr-TR"/>
        </w:rPr>
        <w:t xml:space="preserve"> aktarılabilecektir.</w:t>
      </w:r>
      <w:proofErr w:type="gramEnd"/>
    </w:p>
    <w:p w:rsidR="00753DB4" w:rsidRDefault="00753DB4" w:rsidP="00753DB4">
      <w:pPr>
        <w:spacing w:line="276" w:lineRule="auto"/>
        <w:jc w:val="both"/>
        <w:rPr>
          <w:rFonts w:ascii="Times New Roman" w:hAnsi="Times New Roman" w:cs="Times New Roman"/>
          <w:b/>
          <w:sz w:val="24"/>
          <w:szCs w:val="24"/>
        </w:rPr>
      </w:pPr>
      <w:r>
        <w:rPr>
          <w:rFonts w:ascii="Times New Roman" w:hAnsi="Times New Roman" w:cs="Times New Roman"/>
          <w:b/>
          <w:bCs/>
          <w:sz w:val="24"/>
          <w:szCs w:val="24"/>
        </w:rPr>
        <w:t>5. Kişisel Veri Toplamanın Yöntemi ve Hukuki Sebepleri:</w:t>
      </w:r>
    </w:p>
    <w:p w:rsidR="00753DB4" w:rsidRDefault="00753DB4" w:rsidP="00753DB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Kişisel verileriniz; Üniversitemiz yerleşkelerini, bağlı birimlerini ve eklentilerini, çalışma alanlarını, misafirhane, ortak kullanım alanlarını ziyaretiniz sırasında doğrudan ziyaretçilerden, ilgili ziyaretçi formlarının ve diğer basılı dokümanların doldurulması, </w:t>
      </w:r>
      <w:r>
        <w:rPr>
          <w:rFonts w:ascii="Times New Roman" w:hAnsi="Times New Roman" w:cs="Times New Roman"/>
          <w:sz w:val="24"/>
          <w:szCs w:val="24"/>
          <w:shd w:val="clear" w:color="auto" w:fill="FFFFFF"/>
        </w:rPr>
        <w:t xml:space="preserve">güvenlik kameraları aracılığıyla görsel verileriniz, </w:t>
      </w:r>
      <w:r>
        <w:rPr>
          <w:rFonts w:ascii="Times New Roman" w:hAnsi="Times New Roman" w:cs="Times New Roman"/>
          <w:sz w:val="24"/>
          <w:szCs w:val="24"/>
        </w:rPr>
        <w:t xml:space="preserve">elektronik ortamlarda ve elektronik olmayan ortamlarda işlenerek depolanmakta, toplanmaktadır. </w:t>
      </w:r>
    </w:p>
    <w:p w:rsidR="00753DB4" w:rsidRDefault="00753DB4" w:rsidP="00753DB4">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Kişisel verileriniz; Üniversitemizin </w:t>
      </w:r>
      <w:r>
        <w:rPr>
          <w:rFonts w:ascii="Times New Roman" w:eastAsia="Times New Roman" w:hAnsi="Times New Roman" w:cs="Times New Roman"/>
          <w:sz w:val="24"/>
          <w:szCs w:val="24"/>
          <w:lang w:eastAsia="tr-TR"/>
        </w:rPr>
        <w:t xml:space="preserve">hukuki yükümlülüğünü yerine getirebilmesi için zorunlu olması, ilgili kişinin temel hak ve özgürlüklerine zarar vermemek kaydıyla, veri sorumlusunun meşru menfaatleri için veri işlenmesinin zorunlu olması, kanunlarda açıkça öngörülmesi, salgın hastalık sebebiyle kamu sağlığının korunması </w:t>
      </w:r>
      <w:r>
        <w:rPr>
          <w:rFonts w:ascii="Times New Roman" w:hAnsi="Times New Roman" w:cs="Times New Roman"/>
          <w:sz w:val="24"/>
          <w:szCs w:val="24"/>
        </w:rPr>
        <w:t>hukuki sebeplerine dayalı olarak KVK Kanunu’nun 5. ve 6. maddeleri gereği işlenmekte, toplanmaktadır.</w:t>
      </w:r>
      <w:proofErr w:type="gramEnd"/>
    </w:p>
    <w:p w:rsidR="00753DB4" w:rsidRDefault="00753DB4" w:rsidP="00753DB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6. Kişisel Veri Sahibinin Hakları (Başvuru Hakkı):</w:t>
      </w:r>
    </w:p>
    <w:p w:rsidR="00753DB4" w:rsidRDefault="00753DB4" w:rsidP="00753DB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Kişisel veri sahibi, KVK Kanununun 11. maddesi çerçevesinde Üniversiteye başvurarak, kişisel verilerinin;</w:t>
      </w:r>
    </w:p>
    <w:p w:rsidR="00753DB4" w:rsidRDefault="00753DB4" w:rsidP="00753DB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 İşlenip işlenmediğini öğrenme, </w:t>
      </w:r>
    </w:p>
    <w:p w:rsidR="00753DB4" w:rsidRDefault="00753DB4" w:rsidP="00753DB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 İşlenmişse buna ilişkin bilgi talep etme, </w:t>
      </w:r>
    </w:p>
    <w:p w:rsidR="00753DB4" w:rsidRDefault="00753DB4" w:rsidP="00753DB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 İşlenme amacını ve bunların amacına uygun kullanılıp kullanılmadığını öğrenme, </w:t>
      </w:r>
    </w:p>
    <w:p w:rsidR="00753DB4" w:rsidRDefault="00753DB4" w:rsidP="00753DB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ç) Yurt içinde veya yurt dışında aktarıldığı üçüncü kişileri bilme, </w:t>
      </w:r>
    </w:p>
    <w:p w:rsidR="00753DB4" w:rsidRDefault="00753DB4" w:rsidP="00753DB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 Eksik veya yanlış işlenmiş olması halinde bunların düzeltilmesini isteme, </w:t>
      </w:r>
    </w:p>
    <w:p w:rsidR="00753DB4" w:rsidRDefault="00753DB4" w:rsidP="00753DB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e) Kanun’un 7. maddesinde öngörülen şartlar çerçevesinde silinmesini veya yok edilmesini isteme,</w:t>
      </w:r>
    </w:p>
    <w:p w:rsidR="00753DB4" w:rsidRDefault="00753DB4" w:rsidP="00753DB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f) (d) ve (e) bentleri uyarınca yapılan işlemlerin kişisel verilerin aktarıldığı üçüncü kişilere bildirilmesini isteme,</w:t>
      </w:r>
    </w:p>
    <w:p w:rsidR="00753DB4" w:rsidRDefault="00753DB4" w:rsidP="00753DB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g) İşlenen verilerinin münhasıran otomatik sistemler ile analiz edilmesi nedeniyle aleyhine bir sonucun ortaya çıkmasına itiraz etme,</w:t>
      </w:r>
    </w:p>
    <w:p w:rsidR="00753DB4" w:rsidRDefault="00753DB4" w:rsidP="00753DB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ğ) Kanuna aykırı olarak işlenmesi sebebiyle zarara uğraması hâlinde zararın giderilmesini talep etme haklarına sahiptir. </w:t>
      </w:r>
    </w:p>
    <w:p w:rsidR="00753DB4" w:rsidRDefault="00753DB4" w:rsidP="00753DB4">
      <w:pPr>
        <w:spacing w:after="0" w:line="276" w:lineRule="auto"/>
        <w:jc w:val="both"/>
        <w:rPr>
          <w:rFonts w:ascii="Times New Roman" w:hAnsi="Times New Roman" w:cs="Times New Roman"/>
          <w:sz w:val="24"/>
          <w:szCs w:val="24"/>
        </w:rPr>
      </w:pPr>
    </w:p>
    <w:p w:rsidR="00753DB4" w:rsidRDefault="00753DB4" w:rsidP="00753DB4">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6698 sayılı Kişisel Verilerin Korunması Kanunu’nun “Veri Sorumlusuna Başvuru” başlıklı 13. maddesinin 1. fıkrası ve Veri Sorumlusuna Başvuru Usul ve Esasları Hakkında Tebliğ hükümlerine göre haklarınıza ilişkin taleplerinizi Üniversitemiz web sitesinde bulunan </w:t>
      </w:r>
      <w:r>
        <w:rPr>
          <w:rFonts w:ascii="Times New Roman" w:hAnsi="Times New Roman" w:cs="Times New Roman"/>
          <w:bCs/>
          <w:sz w:val="24"/>
          <w:szCs w:val="24"/>
        </w:rPr>
        <w:t xml:space="preserve">“Kişisel Veri Sahibi Başvuru </w:t>
      </w:r>
      <w:proofErr w:type="spellStart"/>
      <w:r>
        <w:rPr>
          <w:rFonts w:ascii="Times New Roman" w:hAnsi="Times New Roman" w:cs="Times New Roman"/>
          <w:bCs/>
          <w:sz w:val="24"/>
          <w:szCs w:val="24"/>
        </w:rPr>
        <w:t>Formu</w:t>
      </w:r>
      <w:r>
        <w:rPr>
          <w:rFonts w:ascii="Times New Roman" w:hAnsi="Times New Roman" w:cs="Times New Roman"/>
          <w:sz w:val="24"/>
          <w:szCs w:val="24"/>
        </w:rPr>
        <w:t>”nu</w:t>
      </w:r>
      <w:proofErr w:type="spellEnd"/>
      <w:r>
        <w:rPr>
          <w:rFonts w:ascii="Times New Roman" w:hAnsi="Times New Roman" w:cs="Times New Roman"/>
          <w:sz w:val="24"/>
          <w:szCs w:val="24"/>
        </w:rPr>
        <w:t xml:space="preserve"> doldurarak, </w:t>
      </w:r>
      <w:proofErr w:type="spellStart"/>
      <w:r>
        <w:rPr>
          <w:rFonts w:ascii="Times New Roman" w:hAnsi="Times New Roman" w:cs="Times New Roman"/>
          <w:sz w:val="24"/>
          <w:szCs w:val="24"/>
        </w:rPr>
        <w:t>Pelitözü</w:t>
      </w:r>
      <w:proofErr w:type="spellEnd"/>
      <w:r>
        <w:rPr>
          <w:rFonts w:ascii="Times New Roman" w:hAnsi="Times New Roman" w:cs="Times New Roman"/>
          <w:sz w:val="24"/>
          <w:szCs w:val="24"/>
        </w:rPr>
        <w:t xml:space="preserve"> Mahallesi Fatih Sultan Mehmet Bulvarı No:27, 11230 Merkez/Bilecik adresine kimliğinizi tespit edici belgeler ile bizzat veya </w:t>
      </w:r>
      <w:hyperlink r:id="rId6">
        <w:r>
          <w:rPr>
            <w:rStyle w:val="nternetBalants"/>
            <w:rFonts w:ascii="Times New Roman" w:hAnsi="Times New Roman" w:cs="Times New Roman"/>
            <w:sz w:val="24"/>
            <w:szCs w:val="24"/>
          </w:rPr>
          <w:t>kvkk@bilecik.edu.tr</w:t>
        </w:r>
      </w:hyperlink>
      <w:r>
        <w:rPr>
          <w:rFonts w:ascii="Times New Roman" w:hAnsi="Times New Roman" w:cs="Times New Roman"/>
          <w:sz w:val="24"/>
          <w:szCs w:val="24"/>
        </w:rPr>
        <w:t xml:space="preserve"> adresine elektronik posta göndererek, üniversitemize ait </w:t>
      </w:r>
      <w:hyperlink r:id="rId7">
        <w:r>
          <w:rPr>
            <w:rStyle w:val="nternetBalants"/>
            <w:rFonts w:ascii="Times New Roman" w:hAnsi="Times New Roman" w:cs="Times New Roman"/>
            <w:sz w:val="24"/>
            <w:szCs w:val="24"/>
          </w:rPr>
          <w:t>bseu@hs01.kep.tr</w:t>
        </w:r>
      </w:hyperlink>
      <w:r>
        <w:rPr>
          <w:rFonts w:ascii="Times New Roman" w:hAnsi="Times New Roman" w:cs="Times New Roman"/>
          <w:sz w:val="24"/>
          <w:szCs w:val="24"/>
        </w:rPr>
        <w:t xml:space="preserve"> kayıtlı elektronik posta (KEP) adresine elektronik posta göndererek veya noter kanalıyla iletebilirsiniz.</w:t>
      </w:r>
      <w:proofErr w:type="gramEnd"/>
    </w:p>
    <w:p w:rsidR="00753DB4" w:rsidRDefault="00753DB4" w:rsidP="00753DB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Üniversitemize iletilen talepler, talebin niteliğine göre en kısa sürede ve en geç otuz (30) gün içerisinde, Veri Sorumlusuna Başvuru Usul Ve Esasları Hakkında Tebliğ’in 7. maddesinde belirlenen işlem ücreti karşılığında, yazılı olarak veya elektronik ortamda cevaplandırılacaktır. </w:t>
      </w:r>
    </w:p>
    <w:p w:rsidR="00753DB4" w:rsidRDefault="00753DB4" w:rsidP="00753DB4">
      <w:pPr>
        <w:spacing w:line="276" w:lineRule="auto"/>
        <w:jc w:val="both"/>
        <w:rPr>
          <w:rFonts w:ascii="Times New Roman" w:hAnsi="Times New Roman" w:cs="Times New Roman"/>
          <w:sz w:val="24"/>
          <w:szCs w:val="24"/>
        </w:rPr>
      </w:pPr>
      <w:hyperlink r:id="rId8">
        <w:r>
          <w:rPr>
            <w:rStyle w:val="nternetBalants"/>
            <w:rFonts w:ascii="Times New Roman" w:hAnsi="Times New Roman" w:cs="Times New Roman"/>
            <w:color w:val="000000"/>
            <w:sz w:val="24"/>
            <w:szCs w:val="24"/>
          </w:rPr>
          <w:t xml:space="preserve">Detaylı bilgi için </w:t>
        </w:r>
      </w:hyperlink>
      <w:r>
        <w:rPr>
          <w:rStyle w:val="nternetBalants"/>
          <w:rFonts w:ascii="Times New Roman" w:hAnsi="Times New Roman" w:cs="Times New Roman"/>
          <w:sz w:val="24"/>
          <w:szCs w:val="24"/>
        </w:rPr>
        <w:t>www.bilecik.edu.tr</w:t>
      </w:r>
      <w:r>
        <w:rPr>
          <w:rStyle w:val="nternetBalants"/>
          <w:rFonts w:ascii="Times New Roman" w:hAnsi="Times New Roman" w:cs="Times New Roman"/>
          <w:color w:val="000000"/>
          <w:sz w:val="24"/>
          <w:szCs w:val="24"/>
        </w:rPr>
        <w:t xml:space="preserve"> adresinde bulunan </w:t>
      </w:r>
      <w:r>
        <w:rPr>
          <w:rFonts w:ascii="Times New Roman" w:hAnsi="Times New Roman"/>
          <w:sz w:val="24"/>
          <w:szCs w:val="24"/>
        </w:rPr>
        <w:t xml:space="preserve">KVK Kanununa ilişkin </w:t>
      </w:r>
      <w:r>
        <w:rPr>
          <w:rStyle w:val="nternetBalants"/>
          <w:rFonts w:ascii="Times New Roman" w:hAnsi="Times New Roman" w:cs="Times New Roman"/>
          <w:color w:val="000000"/>
          <w:sz w:val="24"/>
          <w:szCs w:val="24"/>
        </w:rPr>
        <w:t xml:space="preserve">Politikalarımızı inceleyebilirsiniz. </w:t>
      </w:r>
    </w:p>
    <w:p w:rsidR="00753DB4" w:rsidRDefault="00753DB4" w:rsidP="00753DB4">
      <w:pPr>
        <w:spacing w:line="276" w:lineRule="auto"/>
        <w:jc w:val="both"/>
        <w:rPr>
          <w:rStyle w:val="nternetBalants"/>
          <w:rFonts w:ascii="Times New Roman" w:hAnsi="Times New Roman" w:cs="Times New Roman"/>
          <w:sz w:val="24"/>
          <w:szCs w:val="24"/>
        </w:rPr>
      </w:pPr>
    </w:p>
    <w:p w:rsidR="00753DB4" w:rsidRDefault="00753DB4" w:rsidP="00753DB4">
      <w:pPr>
        <w:spacing w:after="0" w:line="276" w:lineRule="auto"/>
        <w:jc w:val="both"/>
        <w:rPr>
          <w:rFonts w:ascii="Times New Roman" w:hAnsi="Times New Roman" w:cs="Times New Roman"/>
          <w:b/>
          <w:bCs/>
          <w:sz w:val="24"/>
          <w:szCs w:val="24"/>
        </w:rPr>
      </w:pPr>
      <w:hyperlink r:id="rId9">
        <w:r>
          <w:rPr>
            <w:rStyle w:val="nternetBalants"/>
            <w:rFonts w:ascii="Times New Roman" w:hAnsi="Times New Roman" w:cs="Times New Roman"/>
            <w:sz w:val="24"/>
            <w:szCs w:val="24"/>
          </w:rPr>
          <w:t>BİLECİK ŞEYH EDEBALİ ÜNİVERSİTESİ</w:t>
        </w:r>
      </w:hyperlink>
    </w:p>
    <w:p w:rsidR="00753DB4" w:rsidRDefault="00753DB4" w:rsidP="00753DB4">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Adres: </w:t>
      </w:r>
      <w:bookmarkStart w:id="0" w:name="_Hlk37157537"/>
      <w:proofErr w:type="spellStart"/>
      <w:r>
        <w:rPr>
          <w:rFonts w:ascii="Times New Roman" w:hAnsi="Times New Roman" w:cs="Times New Roman"/>
          <w:sz w:val="24"/>
          <w:szCs w:val="24"/>
        </w:rPr>
        <w:t>Pelitözü</w:t>
      </w:r>
      <w:proofErr w:type="spellEnd"/>
      <w:r>
        <w:rPr>
          <w:rFonts w:ascii="Times New Roman" w:hAnsi="Times New Roman" w:cs="Times New Roman"/>
          <w:sz w:val="24"/>
          <w:szCs w:val="24"/>
        </w:rPr>
        <w:t xml:space="preserve"> Mah. Fatih Sultan Mehmet Bulvarı No: 27 11230 Merkez/BİLECİK</w:t>
      </w:r>
      <w:bookmarkEnd w:id="0"/>
    </w:p>
    <w:p w:rsidR="00753DB4" w:rsidRDefault="00753DB4" w:rsidP="00753DB4">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Tel: </w:t>
      </w:r>
      <w:r>
        <w:rPr>
          <w:rFonts w:ascii="Times New Roman" w:hAnsi="Times New Roman" w:cs="Times New Roman"/>
          <w:sz w:val="24"/>
          <w:szCs w:val="24"/>
        </w:rPr>
        <w:t xml:space="preserve">+90 </w:t>
      </w:r>
      <w:bookmarkStart w:id="1" w:name="_Hlk37157609"/>
      <w:r>
        <w:rPr>
          <w:rFonts w:ascii="Times New Roman" w:hAnsi="Times New Roman" w:cs="Times New Roman"/>
          <w:sz w:val="24"/>
          <w:szCs w:val="24"/>
        </w:rPr>
        <w:t xml:space="preserve">228 214 11 11 </w:t>
      </w:r>
      <w:bookmarkEnd w:id="1"/>
    </w:p>
    <w:p w:rsidR="00753DB4" w:rsidRDefault="00753DB4" w:rsidP="00753DB4">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Faks: </w:t>
      </w:r>
      <w:r>
        <w:rPr>
          <w:rFonts w:ascii="Times New Roman" w:hAnsi="Times New Roman" w:cs="Times New Roman"/>
          <w:sz w:val="24"/>
          <w:szCs w:val="24"/>
        </w:rPr>
        <w:t>+90 228 214 10 17</w:t>
      </w:r>
    </w:p>
    <w:p w:rsidR="00753DB4" w:rsidRDefault="00753DB4" w:rsidP="00753DB4">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E-Posta: </w:t>
      </w:r>
      <w:hyperlink r:id="rId10">
        <w:bookmarkStart w:id="2" w:name="_Hlk37157553"/>
        <w:bookmarkEnd w:id="2"/>
        <w:r>
          <w:rPr>
            <w:rStyle w:val="nternetBalants"/>
            <w:rFonts w:ascii="Times New Roman" w:hAnsi="Times New Roman" w:cs="Times New Roman"/>
            <w:sz w:val="24"/>
            <w:szCs w:val="24"/>
          </w:rPr>
          <w:t>kvkk@bilecik.edu.tr</w:t>
        </w:r>
      </w:hyperlink>
    </w:p>
    <w:p w:rsidR="00753DB4" w:rsidRDefault="00753DB4" w:rsidP="00753DB4">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Web Sayfası: </w:t>
      </w:r>
      <w:hyperlink r:id="rId11">
        <w:r>
          <w:rPr>
            <w:rStyle w:val="nternetBalants"/>
            <w:rFonts w:ascii="Times New Roman" w:hAnsi="Times New Roman" w:cs="Times New Roman"/>
            <w:sz w:val="24"/>
            <w:szCs w:val="24"/>
          </w:rPr>
          <w:t>www.bilecik.edu.tr</w:t>
        </w:r>
      </w:hyperlink>
    </w:p>
    <w:p w:rsidR="00753DB4" w:rsidRDefault="00753DB4" w:rsidP="00753DB4">
      <w:pPr>
        <w:spacing w:line="276" w:lineRule="auto"/>
        <w:jc w:val="both"/>
        <w:rPr>
          <w:rStyle w:val="nternetBalants"/>
          <w:rFonts w:ascii="Times New Roman" w:hAnsi="Times New Roman" w:cs="Times New Roman"/>
          <w:sz w:val="24"/>
          <w:szCs w:val="24"/>
        </w:rPr>
      </w:pPr>
      <w:hyperlink r:id="rId12" w:history="1">
        <w:r w:rsidRPr="00BA2286">
          <w:rPr>
            <w:rStyle w:val="Kpr"/>
            <w:rFonts w:ascii="Times New Roman" w:hAnsi="Times New Roman" w:cs="Times New Roman"/>
            <w:sz w:val="24"/>
            <w:szCs w:val="24"/>
          </w:rPr>
          <w:t>http://www.bilecik.edu.tr/Içerik/7050</w:t>
        </w:r>
      </w:hyperlink>
    </w:p>
    <w:p w:rsidR="00753DB4" w:rsidRDefault="00753DB4" w:rsidP="00753DB4">
      <w:pPr>
        <w:spacing w:line="276" w:lineRule="auto"/>
        <w:jc w:val="both"/>
        <w:rPr>
          <w:rStyle w:val="nternetBalants"/>
          <w:rFonts w:ascii="Times New Roman" w:hAnsi="Times New Roman" w:cs="Times New Roman"/>
          <w:sz w:val="24"/>
          <w:szCs w:val="24"/>
        </w:rPr>
      </w:pPr>
    </w:p>
    <w:tbl>
      <w:tblPr>
        <w:tblW w:w="9668" w:type="dxa"/>
        <w:tblInd w:w="108" w:type="dxa"/>
        <w:tblLayout w:type="fixed"/>
        <w:tblLook w:val="04A0" w:firstRow="1" w:lastRow="0" w:firstColumn="1" w:lastColumn="0" w:noHBand="0" w:noVBand="1"/>
      </w:tblPr>
      <w:tblGrid>
        <w:gridCol w:w="698"/>
        <w:gridCol w:w="8970"/>
      </w:tblGrid>
      <w:tr w:rsidR="00753DB4" w:rsidTr="00374DDA">
        <w:trPr>
          <w:trHeight w:val="698"/>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3DB4" w:rsidRDefault="00753DB4" w:rsidP="00374DDA">
            <w:pPr>
              <w:pStyle w:val="Default"/>
              <w:widowControl w:val="0"/>
              <w:shd w:val="clear" w:color="auto" w:fill="FFFFFF" w:themeFill="background1"/>
              <w:spacing w:line="276" w:lineRule="auto"/>
              <w:jc w:val="both"/>
              <w:rPr>
                <w:rFonts w:eastAsia="Arial"/>
                <w:color w:val="auto"/>
              </w:rPr>
            </w:pPr>
            <w:r>
              <w:rPr>
                <w:color w:val="auto"/>
              </w:rPr>
              <w:br/>
            </w:r>
            <w:r>
              <w:fldChar w:fldCharType="begin">
                <w:ffData>
                  <w:name w:val=""/>
                  <w:enabled/>
                  <w:calcOnExit w:val="0"/>
                  <w:checkBox>
                    <w:sizeAuto/>
                    <w:default w:val="0"/>
                  </w:checkBox>
                </w:ffData>
              </w:fldChar>
            </w:r>
            <w:r>
              <w:rPr>
                <w:color w:val="auto"/>
              </w:rPr>
              <w:instrText>FORMCHECKBOX</w:instrText>
            </w:r>
            <w:r>
              <w:rPr>
                <w:color w:val="auto"/>
              </w:rPr>
            </w:r>
            <w:r>
              <w:rPr>
                <w:color w:val="auto"/>
              </w:rPr>
              <w:fldChar w:fldCharType="separate"/>
            </w:r>
            <w:bookmarkStart w:id="3" w:name="__Fieldmark__3471_982208516"/>
            <w:bookmarkEnd w:id="3"/>
            <w:r>
              <w:rPr>
                <w:color w:val="auto"/>
              </w:rPr>
              <w:fldChar w:fldCharType="end"/>
            </w:r>
          </w:p>
        </w:tc>
        <w:tc>
          <w:tcPr>
            <w:tcW w:w="8970" w:type="dxa"/>
            <w:tcBorders>
              <w:top w:val="single" w:sz="4" w:space="0" w:color="000000"/>
              <w:left w:val="single" w:sz="4" w:space="0" w:color="000000"/>
              <w:bottom w:val="single" w:sz="4" w:space="0" w:color="000000"/>
              <w:right w:val="single" w:sz="4" w:space="0" w:color="000000"/>
            </w:tcBorders>
            <w:vAlign w:val="center"/>
          </w:tcPr>
          <w:p w:rsidR="00753DB4" w:rsidRDefault="00753DB4" w:rsidP="00374DDA">
            <w:pPr>
              <w:pStyle w:val="Default"/>
              <w:widowControl w:val="0"/>
              <w:shd w:val="clear" w:color="auto" w:fill="FFFFFF" w:themeFill="background1"/>
              <w:spacing w:line="276" w:lineRule="auto"/>
              <w:jc w:val="both"/>
              <w:rPr>
                <w:rFonts w:eastAsia="Times New Roman"/>
                <w:color w:val="auto"/>
                <w:lang w:val="en-US"/>
              </w:rPr>
            </w:pPr>
            <w:r>
              <w:rPr>
                <w:color w:val="auto"/>
              </w:rPr>
              <w:t>6698 sayılı Kişisel Verilerin Korunması Kanunu ve İlgili Mevzuat Uyarınca Hazırlanan Ziyaretçi Bilgilendirme ve Aydınlatma Metnini Okudum ve Anladım.</w:t>
            </w:r>
          </w:p>
        </w:tc>
      </w:tr>
      <w:tr w:rsidR="00753DB4" w:rsidTr="00374DDA">
        <w:trPr>
          <w:trHeight w:val="1843"/>
        </w:trPr>
        <w:tc>
          <w:tcPr>
            <w:tcW w:w="96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3DB4" w:rsidRDefault="00753DB4" w:rsidP="00374DDA">
            <w:pPr>
              <w:pStyle w:val="Default"/>
              <w:widowControl w:val="0"/>
              <w:shd w:val="clear" w:color="auto" w:fill="FFFFFF" w:themeFill="background1"/>
              <w:spacing w:line="360" w:lineRule="auto"/>
              <w:jc w:val="both"/>
              <w:rPr>
                <w:color w:val="auto"/>
              </w:rPr>
            </w:pPr>
            <w:r>
              <w:rPr>
                <w:color w:val="auto"/>
              </w:rPr>
              <w:t>İlgili Kişinin/Ziyaretçinin</w:t>
            </w:r>
          </w:p>
          <w:p w:rsidR="00753DB4" w:rsidRDefault="00753DB4" w:rsidP="00374DDA">
            <w:pPr>
              <w:pStyle w:val="Default"/>
              <w:widowControl w:val="0"/>
              <w:shd w:val="clear" w:color="auto" w:fill="FFFFFF" w:themeFill="background1"/>
              <w:spacing w:line="360" w:lineRule="auto"/>
              <w:jc w:val="both"/>
              <w:rPr>
                <w:color w:val="auto"/>
              </w:rPr>
            </w:pPr>
            <w:r>
              <w:rPr>
                <w:color w:val="auto"/>
                <w:u w:val="single"/>
              </w:rPr>
              <w:t>Adı-</w:t>
            </w:r>
            <w:proofErr w:type="gramStart"/>
            <w:r>
              <w:rPr>
                <w:color w:val="auto"/>
                <w:u w:val="single"/>
              </w:rPr>
              <w:t xml:space="preserve">Soyadı                      </w:t>
            </w:r>
            <w:r>
              <w:rPr>
                <w:color w:val="auto"/>
              </w:rPr>
              <w:t>:</w:t>
            </w:r>
            <w:proofErr w:type="gramEnd"/>
          </w:p>
          <w:p w:rsidR="00753DB4" w:rsidRDefault="00753DB4" w:rsidP="00374DDA">
            <w:pPr>
              <w:pStyle w:val="Default"/>
              <w:widowControl w:val="0"/>
              <w:shd w:val="clear" w:color="auto" w:fill="FFFFFF" w:themeFill="background1"/>
              <w:spacing w:line="360" w:lineRule="auto"/>
              <w:jc w:val="both"/>
              <w:rPr>
                <w:color w:val="auto"/>
              </w:rPr>
            </w:pPr>
            <w:proofErr w:type="gramStart"/>
            <w:r>
              <w:rPr>
                <w:color w:val="auto"/>
                <w:u w:val="single"/>
              </w:rPr>
              <w:t xml:space="preserve">Tarih                                </w:t>
            </w:r>
            <w:r>
              <w:rPr>
                <w:color w:val="auto"/>
              </w:rPr>
              <w:t>:</w:t>
            </w:r>
            <w:proofErr w:type="gramEnd"/>
          </w:p>
          <w:p w:rsidR="00753DB4" w:rsidRDefault="00753DB4" w:rsidP="00374DDA">
            <w:pPr>
              <w:pStyle w:val="Default"/>
              <w:widowControl w:val="0"/>
              <w:shd w:val="clear" w:color="auto" w:fill="FFFFFF" w:themeFill="background1"/>
              <w:spacing w:line="360" w:lineRule="auto"/>
              <w:jc w:val="both"/>
              <w:rPr>
                <w:color w:val="auto"/>
              </w:rPr>
            </w:pPr>
            <w:proofErr w:type="gramStart"/>
            <w:r>
              <w:rPr>
                <w:color w:val="auto"/>
                <w:u w:val="single"/>
              </w:rPr>
              <w:t xml:space="preserve">İmza                                 </w:t>
            </w:r>
            <w:r>
              <w:rPr>
                <w:color w:val="auto"/>
              </w:rPr>
              <w:t>:</w:t>
            </w:r>
            <w:proofErr w:type="gramEnd"/>
          </w:p>
        </w:tc>
      </w:tr>
    </w:tbl>
    <w:p w:rsidR="00753DB4" w:rsidRDefault="00753DB4" w:rsidP="00753DB4">
      <w:pPr>
        <w:pStyle w:val="Default"/>
        <w:shd w:val="clear" w:color="auto" w:fill="FFFFFF" w:themeFill="background1"/>
        <w:spacing w:line="276" w:lineRule="auto"/>
        <w:jc w:val="both"/>
        <w:rPr>
          <w:color w:val="auto"/>
        </w:rPr>
      </w:pPr>
    </w:p>
    <w:p w:rsidR="000C095C" w:rsidRPr="00753DB4" w:rsidRDefault="000C095C" w:rsidP="00753DB4">
      <w:bookmarkStart w:id="4" w:name="_GoBack"/>
      <w:bookmarkEnd w:id="4"/>
    </w:p>
    <w:sectPr w:rsidR="000C095C" w:rsidRPr="00753DB4">
      <w:pgSz w:w="11906" w:h="16838"/>
      <w:pgMar w:top="1134" w:right="1134" w:bottom="1134" w:left="1134" w:header="0" w:footer="0" w:gutter="0"/>
      <w:cols w:space="708"/>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Liberation Serif">
    <w:altName w:val="Times New Roman"/>
    <w:charset w:val="A2"/>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oNotHyphenateCaps/>
  <w:characterSpacingControl w:val="doNotCompress"/>
  <w:compat>
    <w:compatSetting w:name="compatibilityMode" w:uri="http://schemas.microsoft.com/office/word" w:val="12"/>
  </w:compat>
  <w:rsids>
    <w:rsidRoot w:val="000C095C"/>
    <w:rsid w:val="000C095C"/>
    <w:rsid w:val="001C1693"/>
    <w:rsid w:val="00391982"/>
    <w:rsid w:val="003C6CAC"/>
    <w:rsid w:val="00753DB4"/>
    <w:rsid w:val="007E4D81"/>
    <w:rsid w:val="0087604A"/>
    <w:rsid w:val="009D1C13"/>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4B149-263F-4EDE-8C2A-543208CE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37E"/>
    <w:pPr>
      <w:spacing w:after="160" w:line="259"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link w:val="Balk1Char"/>
    <w:uiPriority w:val="9"/>
    <w:qFormat/>
    <w:rsid w:val="004B7E6F"/>
    <w:pPr>
      <w:spacing w:beforeAutospacing="1" w:afterAutospacing="1" w:line="240" w:lineRule="auto"/>
      <w:outlineLvl w:val="0"/>
    </w:pPr>
    <w:rPr>
      <w:rFonts w:ascii="Times New Roman" w:eastAsia="Times New Roman" w:hAnsi="Times New Roman" w:cs="Times New Roman"/>
      <w:b/>
      <w:bCs/>
      <w:kern w:val="2"/>
      <w:sz w:val="48"/>
      <w:szCs w:val="48"/>
      <w:lang w:eastAsia="tr-TR"/>
    </w:rPr>
  </w:style>
  <w:style w:type="character" w:customStyle="1" w:styleId="Balk1Char">
    <w:name w:val="Başlık 1 Char"/>
    <w:basedOn w:val="VarsaylanParagrafYazTipi"/>
    <w:link w:val="Balk11"/>
    <w:uiPriority w:val="9"/>
    <w:qFormat/>
    <w:rsid w:val="004B7E6F"/>
    <w:rPr>
      <w:rFonts w:ascii="Times New Roman" w:eastAsia="Times New Roman" w:hAnsi="Times New Roman" w:cs="Times New Roman"/>
      <w:b/>
      <w:bCs/>
      <w:kern w:val="2"/>
      <w:sz w:val="48"/>
      <w:szCs w:val="48"/>
      <w:lang w:eastAsia="tr-TR"/>
    </w:rPr>
  </w:style>
  <w:style w:type="character" w:styleId="Gl">
    <w:name w:val="Strong"/>
    <w:basedOn w:val="VarsaylanParagrafYazTipi"/>
    <w:uiPriority w:val="22"/>
    <w:qFormat/>
    <w:rsid w:val="004B7E6F"/>
    <w:rPr>
      <w:b/>
      <w:bCs/>
    </w:rPr>
  </w:style>
  <w:style w:type="character" w:customStyle="1" w:styleId="nternetBalants">
    <w:name w:val="İnternet Bağlantısı"/>
    <w:basedOn w:val="VarsaylanParagrafYazTipi"/>
    <w:uiPriority w:val="99"/>
    <w:unhideWhenUsed/>
    <w:qFormat/>
    <w:rsid w:val="00CC4B80"/>
    <w:rPr>
      <w:color w:val="0000FF"/>
      <w:u w:val="single"/>
    </w:rPr>
  </w:style>
  <w:style w:type="character" w:customStyle="1" w:styleId="stbilgiChar">
    <w:name w:val="Üstbilgi Char"/>
    <w:basedOn w:val="VarsaylanParagrafYazTipi"/>
    <w:uiPriority w:val="99"/>
    <w:qFormat/>
    <w:rsid w:val="00FC15BD"/>
  </w:style>
  <w:style w:type="character" w:customStyle="1" w:styleId="AltbilgiChar">
    <w:name w:val="Altbilgi Char"/>
    <w:basedOn w:val="VarsaylanParagrafYazTipi"/>
    <w:link w:val="AltBilgi1"/>
    <w:uiPriority w:val="99"/>
    <w:qFormat/>
    <w:rsid w:val="00FC15BD"/>
  </w:style>
  <w:style w:type="character" w:customStyle="1" w:styleId="zmlenmeyenBahsetme1">
    <w:name w:val="Çözümlenmeyen Bahsetme1"/>
    <w:basedOn w:val="VarsaylanParagrafYazTipi"/>
    <w:uiPriority w:val="99"/>
    <w:qFormat/>
    <w:rsid w:val="000F3BD2"/>
    <w:rPr>
      <w:color w:val="605E5C"/>
      <w:shd w:val="clear" w:color="auto" w:fill="E1DFDD"/>
    </w:rPr>
  </w:style>
  <w:style w:type="character" w:customStyle="1" w:styleId="BalonMetniChar">
    <w:name w:val="Balon Metni Char"/>
    <w:basedOn w:val="VarsaylanParagrafYazTipi"/>
    <w:link w:val="BalonMetni"/>
    <w:uiPriority w:val="99"/>
    <w:semiHidden/>
    <w:qFormat/>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qFormat/>
    <w:rsid w:val="00E403F3"/>
    <w:rPr>
      <w:sz w:val="16"/>
      <w:szCs w:val="16"/>
    </w:rPr>
  </w:style>
  <w:style w:type="character" w:customStyle="1" w:styleId="AklamaMetniChar">
    <w:name w:val="Açıklama Metni Char"/>
    <w:basedOn w:val="VarsaylanParagrafYazTipi"/>
    <w:link w:val="AklamaMetni"/>
    <w:uiPriority w:val="99"/>
    <w:semiHidden/>
    <w:qFormat/>
    <w:rsid w:val="00E403F3"/>
    <w:rPr>
      <w:sz w:val="20"/>
      <w:szCs w:val="20"/>
    </w:rPr>
  </w:style>
  <w:style w:type="character" w:customStyle="1" w:styleId="AklamaKonusuChar">
    <w:name w:val="Açıklama Konusu Char"/>
    <w:basedOn w:val="AklamaMetniChar"/>
    <w:link w:val="AklamaKonusu"/>
    <w:uiPriority w:val="99"/>
    <w:semiHidden/>
    <w:qFormat/>
    <w:rsid w:val="00E403F3"/>
    <w:rPr>
      <w:b/>
      <w:bCs/>
      <w:sz w:val="20"/>
      <w:szCs w:val="20"/>
    </w:rPr>
  </w:style>
  <w:style w:type="character" w:customStyle="1" w:styleId="zmlenmeyenBahsetme2">
    <w:name w:val="Çözümlenmeyen Bahsetme2"/>
    <w:basedOn w:val="VarsaylanParagrafYazTipi"/>
    <w:uiPriority w:val="99"/>
    <w:semiHidden/>
    <w:unhideWhenUsed/>
    <w:qFormat/>
    <w:rsid w:val="00AD1CE2"/>
    <w:rPr>
      <w:color w:val="605E5C"/>
      <w:shd w:val="clear" w:color="auto" w:fill="E1DFDD"/>
    </w:rPr>
  </w:style>
  <w:style w:type="character" w:customStyle="1" w:styleId="DzMetinChar">
    <w:name w:val="Düz Metin Char"/>
    <w:basedOn w:val="VarsaylanParagrafYazTipi"/>
    <w:link w:val="DzMetin"/>
    <w:uiPriority w:val="99"/>
    <w:qFormat/>
    <w:rsid w:val="00AD1CE2"/>
    <w:rPr>
      <w:rFonts w:ascii="Calibri" w:hAnsi="Calibri" w:cs="Calibri"/>
      <w:lang w:eastAsia="tr-TR"/>
    </w:rPr>
  </w:style>
  <w:style w:type="character" w:customStyle="1" w:styleId="ZiyaretEdilminternetBalants">
    <w:name w:val="Ziyaret Edilmiş İnternet Bağlantısı"/>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qFormat/>
    <w:rsid w:val="004B0B05"/>
  </w:style>
  <w:style w:type="character" w:customStyle="1" w:styleId="zmlenmeyenBahsetme3">
    <w:name w:val="Çözümlenmeyen Bahsetme3"/>
    <w:basedOn w:val="VarsaylanParagrafYazTipi"/>
    <w:uiPriority w:val="99"/>
    <w:semiHidden/>
    <w:unhideWhenUsed/>
    <w:qFormat/>
    <w:rsid w:val="00560509"/>
    <w:rPr>
      <w:color w:val="605E5C"/>
      <w:shd w:val="clear" w:color="auto" w:fill="E1DFDD"/>
    </w:rPr>
  </w:style>
  <w:style w:type="character" w:customStyle="1" w:styleId="zmlenmeyenBahsetme4">
    <w:name w:val="Çözümlenmeyen Bahsetme4"/>
    <w:basedOn w:val="VarsaylanParagrafYazTipi"/>
    <w:uiPriority w:val="99"/>
    <w:semiHidden/>
    <w:unhideWhenUsed/>
    <w:qFormat/>
    <w:rsid w:val="00152CB7"/>
    <w:rPr>
      <w:color w:val="605E5C"/>
      <w:shd w:val="clear" w:color="auto" w:fill="E1DFDD"/>
    </w:rPr>
  </w:style>
  <w:style w:type="character" w:customStyle="1" w:styleId="GvdeMetniChar">
    <w:name w:val="Gövde Metni Char"/>
    <w:basedOn w:val="VarsaylanParagrafYazTipi"/>
    <w:link w:val="GvdeMetni"/>
    <w:qFormat/>
    <w:rsid w:val="00EF06B0"/>
  </w:style>
  <w:style w:type="character" w:customStyle="1" w:styleId="AralkYokChar">
    <w:name w:val="Aralık Yok Char"/>
    <w:basedOn w:val="VarsaylanParagrafYazTipi"/>
    <w:link w:val="AralkYok"/>
    <w:uiPriority w:val="1"/>
    <w:qFormat/>
    <w:locked/>
    <w:rsid w:val="00CC4B80"/>
    <w:rPr>
      <w:rFonts w:ascii="Garamond" w:hAnsi="Garamond"/>
      <w:sz w:val="24"/>
    </w:rPr>
  </w:style>
  <w:style w:type="paragraph" w:customStyle="1" w:styleId="Balk">
    <w:name w:val="Başlık"/>
    <w:basedOn w:val="Normal"/>
    <w:next w:val="GvdeMetni"/>
    <w:qFormat/>
    <w:rsid w:val="0020244B"/>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rsid w:val="00EF06B0"/>
    <w:pPr>
      <w:spacing w:after="140" w:line="276" w:lineRule="auto"/>
    </w:pPr>
  </w:style>
  <w:style w:type="paragraph" w:styleId="Liste">
    <w:name w:val="List"/>
    <w:basedOn w:val="GvdeMetni"/>
    <w:rsid w:val="0020244B"/>
    <w:rPr>
      <w:rFonts w:cs="Arial"/>
    </w:rPr>
  </w:style>
  <w:style w:type="paragraph" w:customStyle="1" w:styleId="ResimYazs1">
    <w:name w:val="Resim Yazısı1"/>
    <w:basedOn w:val="Normal"/>
    <w:qFormat/>
    <w:rsid w:val="001C0171"/>
    <w:pPr>
      <w:suppressLineNumbers/>
      <w:spacing w:before="120" w:after="120"/>
    </w:pPr>
    <w:rPr>
      <w:rFonts w:cs="Arial"/>
      <w:i/>
      <w:iCs/>
      <w:sz w:val="24"/>
      <w:szCs w:val="24"/>
    </w:rPr>
  </w:style>
  <w:style w:type="paragraph" w:customStyle="1" w:styleId="Dizin">
    <w:name w:val="Dizin"/>
    <w:basedOn w:val="Normal"/>
    <w:qFormat/>
    <w:rsid w:val="0020244B"/>
    <w:pPr>
      <w:suppressLineNumbers/>
    </w:pPr>
    <w:rPr>
      <w:rFonts w:cs="Arial"/>
    </w:rPr>
  </w:style>
  <w:style w:type="paragraph" w:styleId="ResimYazs">
    <w:name w:val="caption"/>
    <w:basedOn w:val="Normal"/>
    <w:qFormat/>
    <w:rsid w:val="0020244B"/>
    <w:pPr>
      <w:suppressLineNumbers/>
      <w:spacing w:before="120" w:after="120"/>
    </w:pPr>
    <w:rPr>
      <w:rFonts w:cs="Arial"/>
      <w:i/>
      <w:iCs/>
      <w:sz w:val="24"/>
      <w:szCs w:val="24"/>
    </w:rPr>
  </w:style>
  <w:style w:type="paragraph" w:styleId="NormalWeb">
    <w:name w:val="Normal (Web)"/>
    <w:basedOn w:val="Normal"/>
    <w:uiPriority w:val="99"/>
    <w:semiHidden/>
    <w:unhideWhenUsed/>
    <w:qFormat/>
    <w:rsid w:val="004B7E6F"/>
    <w:pPr>
      <w:spacing w:beforeAutospacing="1"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1471C"/>
    <w:pPr>
      <w:ind w:left="720"/>
      <w:contextualSpacing/>
    </w:pPr>
  </w:style>
  <w:style w:type="paragraph" w:customStyle="1" w:styleId="stvealtbilgi">
    <w:name w:val="Üst ve alt bilgi"/>
    <w:basedOn w:val="Normal"/>
    <w:qFormat/>
    <w:rsid w:val="0020244B"/>
  </w:style>
  <w:style w:type="paragraph" w:customStyle="1" w:styleId="stBilgi1">
    <w:name w:val="Üst Bilgi1"/>
    <w:basedOn w:val="Normal"/>
    <w:uiPriority w:val="99"/>
    <w:unhideWhenUsed/>
    <w:rsid w:val="00FC15BD"/>
    <w:pPr>
      <w:tabs>
        <w:tab w:val="center" w:pos="4536"/>
        <w:tab w:val="right" w:pos="9072"/>
      </w:tabs>
      <w:spacing w:after="0" w:line="240" w:lineRule="auto"/>
    </w:pPr>
  </w:style>
  <w:style w:type="paragraph" w:customStyle="1" w:styleId="AltBilgi1">
    <w:name w:val="Alt Bilgi1"/>
    <w:basedOn w:val="Normal"/>
    <w:link w:val="AltbilgiChar"/>
    <w:uiPriority w:val="99"/>
    <w:unhideWhenUsed/>
    <w:rsid w:val="00FC15BD"/>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920F90"/>
    <w:pPr>
      <w:spacing w:after="0" w:line="240" w:lineRule="auto"/>
    </w:pPr>
    <w:rPr>
      <w:rFonts w:ascii="Times New Roman" w:hAnsi="Times New Roman" w:cs="Times New Roman"/>
      <w:sz w:val="18"/>
      <w:szCs w:val="18"/>
    </w:rPr>
  </w:style>
  <w:style w:type="paragraph" w:styleId="AklamaMetni">
    <w:name w:val="annotation text"/>
    <w:basedOn w:val="Normal"/>
    <w:link w:val="AklamaMetniChar"/>
    <w:uiPriority w:val="99"/>
    <w:semiHidden/>
    <w:unhideWhenUsed/>
    <w:qFormat/>
    <w:rsid w:val="00E403F3"/>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sid w:val="00E403F3"/>
    <w:rPr>
      <w:b/>
      <w:bCs/>
    </w:rPr>
  </w:style>
  <w:style w:type="paragraph" w:styleId="DzMetin">
    <w:name w:val="Plain Text"/>
    <w:basedOn w:val="Normal"/>
    <w:link w:val="DzMetinChar"/>
    <w:uiPriority w:val="99"/>
    <w:unhideWhenUsed/>
    <w:qFormat/>
    <w:rsid w:val="00AD1CE2"/>
    <w:pPr>
      <w:spacing w:after="0" w:line="240" w:lineRule="auto"/>
    </w:pPr>
    <w:rPr>
      <w:rFonts w:ascii="Calibri" w:hAnsi="Calibri" w:cs="Calibri"/>
      <w:lang w:eastAsia="tr-TR"/>
    </w:rPr>
  </w:style>
  <w:style w:type="paragraph" w:styleId="Dzeltme">
    <w:name w:val="Revision"/>
    <w:uiPriority w:val="99"/>
    <w:semiHidden/>
    <w:qFormat/>
    <w:rsid w:val="004A5846"/>
    <w:rPr>
      <w:sz w:val="22"/>
    </w:rPr>
  </w:style>
  <w:style w:type="paragraph" w:styleId="AralkYok">
    <w:name w:val="No Spacing"/>
    <w:link w:val="AralkYokChar"/>
    <w:uiPriority w:val="1"/>
    <w:qFormat/>
    <w:rsid w:val="00CC4B80"/>
    <w:pPr>
      <w:suppressAutoHyphens w:val="0"/>
      <w:jc w:val="both"/>
    </w:pPr>
    <w:rPr>
      <w:rFonts w:ascii="Garamond" w:hAnsi="Garamond"/>
      <w:sz w:val="24"/>
    </w:rPr>
  </w:style>
  <w:style w:type="paragraph" w:customStyle="1" w:styleId="Default">
    <w:name w:val="Default"/>
    <w:qFormat/>
    <w:rsid w:val="008B3D02"/>
    <w:pPr>
      <w:suppressAutoHyphens w:val="0"/>
    </w:pPr>
    <w:rPr>
      <w:rFonts w:ascii="Times New Roman" w:eastAsia="Calibri" w:hAnsi="Times New Roman" w:cs="Times New Roman"/>
      <w:color w:val="000000"/>
      <w:sz w:val="24"/>
      <w:szCs w:val="24"/>
    </w:rPr>
  </w:style>
  <w:style w:type="table" w:styleId="TabloKlavuzu">
    <w:name w:val="Table Grid"/>
    <w:basedOn w:val="NormalTablo"/>
    <w:uiPriority w:val="39"/>
    <w:rsid w:val="00CE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753DB4"/>
    <w:pPr>
      <w:textAlignment w:val="baseline"/>
    </w:pPr>
    <w:rPr>
      <w:rFonts w:ascii="Liberation Serif" w:eastAsia="SimSun" w:hAnsi="Liberation Serif" w:cs="Mangal"/>
      <w:kern w:val="2"/>
      <w:sz w:val="24"/>
      <w:szCs w:val="24"/>
      <w:lang w:val="en-US" w:eastAsia="zh-CN" w:bidi="hi-IN"/>
    </w:rPr>
  </w:style>
  <w:style w:type="character" w:styleId="Kpr">
    <w:name w:val="Hyperlink"/>
    <w:basedOn w:val="VarsaylanParagrafYazTipi"/>
    <w:uiPriority w:val="99"/>
    <w:unhideWhenUsed/>
    <w:qFormat/>
    <w:rsid w:val="00753D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seu@hs01.kep.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seu@hs01.kep.tr" TargetMode="External"/><Relationship Id="rId12" Type="http://schemas.openxmlformats.org/officeDocument/2006/relationships/hyperlink" Target="http://www.bilecik.edu.tr/I&#231;erik/705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vkkiletisim@bilecik.edu.tr" TargetMode="External"/><Relationship Id="rId11" Type="http://schemas.openxmlformats.org/officeDocument/2006/relationships/hyperlink" Target="http://www.bilecik.edu.tr/" TargetMode="External"/><Relationship Id="rId5" Type="http://schemas.openxmlformats.org/officeDocument/2006/relationships/image" Target="media/image1.jpeg"/><Relationship Id="rId10" Type="http://schemas.openxmlformats.org/officeDocument/2006/relationships/hyperlink" Target="mailto:kvkk@bilecik.edu.tr" TargetMode="External"/><Relationship Id="rId4" Type="http://schemas.openxmlformats.org/officeDocument/2006/relationships/webSettings" Target="webSettings.xml"/><Relationship Id="rId9" Type="http://schemas.openxmlformats.org/officeDocument/2006/relationships/hyperlink" Target="mailto:bseu@hs01.kep.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85F2-5EBC-4FA8-82B7-13B10282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1055</Words>
  <Characters>6020</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dc:description/>
  <cp:lastModifiedBy>WIN10 PRO</cp:lastModifiedBy>
  <cp:revision>28</cp:revision>
  <dcterms:created xsi:type="dcterms:W3CDTF">2021-05-04T07:44:00Z</dcterms:created>
  <dcterms:modified xsi:type="dcterms:W3CDTF">2021-07-27T22:47:00Z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NouS/TncTR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